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DB" w:rsidRPr="00D40344" w:rsidRDefault="00F10F49" w:rsidP="00D4034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</w:t>
      </w:r>
      <w:r w:rsidR="003C5284" w:rsidRPr="00D40344">
        <w:rPr>
          <w:rFonts w:asciiTheme="majorHAnsi" w:hAnsiTheme="majorHAnsi"/>
          <w:b/>
          <w:sz w:val="24"/>
          <w:szCs w:val="24"/>
        </w:rPr>
        <w:t xml:space="preserve">ýběrové řízení na pozici manažera </w:t>
      </w:r>
      <w:r>
        <w:rPr>
          <w:rFonts w:asciiTheme="majorHAnsi" w:hAnsiTheme="majorHAnsi"/>
          <w:b/>
          <w:sz w:val="24"/>
          <w:szCs w:val="24"/>
        </w:rPr>
        <w:t>Svazku Obcí Doupovské hory</w:t>
      </w:r>
    </w:p>
    <w:p w:rsidR="009B010D" w:rsidRDefault="009B010D" w:rsidP="003C5284">
      <w:pPr>
        <w:spacing w:after="0"/>
        <w:rPr>
          <w:rFonts w:asciiTheme="majorHAnsi" w:hAnsiTheme="majorHAnsi"/>
          <w:b/>
        </w:rPr>
      </w:pPr>
    </w:p>
    <w:p w:rsidR="003C5284" w:rsidRPr="00D40344" w:rsidRDefault="003C5284" w:rsidP="003C5284">
      <w:pPr>
        <w:spacing w:after="0"/>
        <w:rPr>
          <w:rFonts w:asciiTheme="majorHAnsi" w:hAnsiTheme="majorHAnsi"/>
        </w:rPr>
      </w:pPr>
      <w:r w:rsidRPr="00D40344">
        <w:rPr>
          <w:rFonts w:asciiTheme="majorHAnsi" w:hAnsiTheme="majorHAnsi"/>
          <w:b/>
        </w:rPr>
        <w:t>Název pozice:</w:t>
      </w:r>
      <w:r w:rsidRPr="00D40344">
        <w:rPr>
          <w:rFonts w:asciiTheme="majorHAnsi" w:hAnsiTheme="majorHAnsi"/>
        </w:rPr>
        <w:t xml:space="preserve"> Manažer Svazku obcí Doupovské Hory</w:t>
      </w:r>
      <w:r w:rsidR="00F10F49">
        <w:rPr>
          <w:rFonts w:asciiTheme="majorHAnsi" w:hAnsiTheme="majorHAnsi"/>
        </w:rPr>
        <w:t xml:space="preserve"> </w:t>
      </w:r>
    </w:p>
    <w:p w:rsidR="003C5284" w:rsidRPr="00D40344" w:rsidRDefault="003C5284" w:rsidP="003C5284">
      <w:pPr>
        <w:spacing w:after="0"/>
        <w:rPr>
          <w:rFonts w:asciiTheme="majorHAnsi" w:hAnsiTheme="majorHAnsi"/>
        </w:rPr>
      </w:pPr>
      <w:r w:rsidRPr="00D40344">
        <w:rPr>
          <w:rFonts w:asciiTheme="majorHAnsi" w:hAnsiTheme="majorHAnsi"/>
          <w:b/>
        </w:rPr>
        <w:t>Místo výkonu práce:</w:t>
      </w:r>
      <w:r w:rsidRPr="00D40344">
        <w:rPr>
          <w:rFonts w:asciiTheme="majorHAnsi" w:hAnsiTheme="majorHAnsi"/>
        </w:rPr>
        <w:t xml:space="preserve"> Husova 153, 364 55 Valeč (kancelář), území Svazku obcí Doupovské Hory</w:t>
      </w:r>
    </w:p>
    <w:p w:rsidR="003C5284" w:rsidRPr="00D40344" w:rsidRDefault="003C5284" w:rsidP="003C5284">
      <w:pPr>
        <w:spacing w:after="0"/>
        <w:rPr>
          <w:rFonts w:asciiTheme="majorHAnsi" w:hAnsiTheme="majorHAnsi"/>
        </w:rPr>
      </w:pPr>
      <w:r w:rsidRPr="00D40344">
        <w:rPr>
          <w:rFonts w:asciiTheme="majorHAnsi" w:hAnsiTheme="majorHAnsi"/>
          <w:b/>
        </w:rPr>
        <w:t>Typ pracovního poměru:</w:t>
      </w:r>
      <w:r w:rsidRPr="00D40344">
        <w:rPr>
          <w:rFonts w:asciiTheme="majorHAnsi" w:hAnsiTheme="majorHAnsi"/>
        </w:rPr>
        <w:t xml:space="preserve"> Práce na plný úvazek</w:t>
      </w:r>
    </w:p>
    <w:p w:rsidR="003C5284" w:rsidRPr="00D40344" w:rsidRDefault="003C5284" w:rsidP="003C5284">
      <w:pPr>
        <w:spacing w:after="0"/>
        <w:rPr>
          <w:rFonts w:asciiTheme="majorHAnsi" w:hAnsiTheme="majorHAnsi"/>
        </w:rPr>
      </w:pPr>
      <w:r w:rsidRPr="00D40344">
        <w:rPr>
          <w:rFonts w:asciiTheme="majorHAnsi" w:hAnsiTheme="majorHAnsi"/>
          <w:b/>
        </w:rPr>
        <w:t>Délka pracovního poměru:</w:t>
      </w:r>
      <w:r w:rsidRPr="00D40344">
        <w:rPr>
          <w:rFonts w:asciiTheme="majorHAnsi" w:hAnsiTheme="majorHAnsi"/>
        </w:rPr>
        <w:t xml:space="preserve"> N</w:t>
      </w:r>
      <w:r w:rsidR="00C02312">
        <w:rPr>
          <w:rFonts w:asciiTheme="majorHAnsi" w:hAnsiTheme="majorHAnsi"/>
        </w:rPr>
        <w:t xml:space="preserve">a dobu určitou od </w:t>
      </w:r>
      <w:proofErr w:type="gramStart"/>
      <w:r w:rsidR="00C02312">
        <w:rPr>
          <w:rFonts w:asciiTheme="majorHAnsi" w:hAnsiTheme="majorHAnsi"/>
        </w:rPr>
        <w:t>1.7.2011</w:t>
      </w:r>
      <w:proofErr w:type="gramEnd"/>
      <w:r w:rsidR="00C02312">
        <w:rPr>
          <w:rFonts w:asciiTheme="majorHAnsi" w:hAnsiTheme="majorHAnsi"/>
        </w:rPr>
        <w:t xml:space="preserve"> do 31</w:t>
      </w:r>
      <w:r w:rsidRPr="00D40344">
        <w:rPr>
          <w:rFonts w:asciiTheme="majorHAnsi" w:hAnsiTheme="majorHAnsi"/>
        </w:rPr>
        <w:t>.1</w:t>
      </w:r>
      <w:r w:rsidR="00C02312">
        <w:rPr>
          <w:rFonts w:asciiTheme="majorHAnsi" w:hAnsiTheme="majorHAnsi"/>
        </w:rPr>
        <w:t>2</w:t>
      </w:r>
      <w:r w:rsidRPr="00D40344">
        <w:rPr>
          <w:rFonts w:asciiTheme="majorHAnsi" w:hAnsiTheme="majorHAnsi"/>
        </w:rPr>
        <w:t>.2011</w:t>
      </w:r>
      <w:r w:rsidR="00C02312">
        <w:rPr>
          <w:rFonts w:asciiTheme="majorHAnsi" w:hAnsiTheme="majorHAnsi"/>
        </w:rPr>
        <w:t xml:space="preserve"> s předpokladem prodloužení smlouvy</w:t>
      </w:r>
    </w:p>
    <w:p w:rsidR="003C5284" w:rsidRPr="00D40344" w:rsidRDefault="003C5284" w:rsidP="003C5284">
      <w:pPr>
        <w:spacing w:after="0"/>
        <w:rPr>
          <w:rFonts w:asciiTheme="majorHAnsi" w:hAnsiTheme="majorHAnsi"/>
        </w:rPr>
      </w:pPr>
      <w:r w:rsidRPr="00D40344">
        <w:rPr>
          <w:rFonts w:asciiTheme="majorHAnsi" w:hAnsiTheme="majorHAnsi"/>
          <w:b/>
        </w:rPr>
        <w:t>Typ smluvního vztahu:</w:t>
      </w:r>
      <w:r w:rsidRPr="00D40344">
        <w:rPr>
          <w:rFonts w:asciiTheme="majorHAnsi" w:hAnsiTheme="majorHAnsi"/>
        </w:rPr>
        <w:t xml:space="preserve"> Pracovní smlouva</w:t>
      </w:r>
    </w:p>
    <w:p w:rsidR="004D6C6B" w:rsidRDefault="004D6C6B" w:rsidP="003C528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Datum nástupu: </w:t>
      </w:r>
      <w:proofErr w:type="gramStart"/>
      <w:r w:rsidRPr="004D6C6B">
        <w:rPr>
          <w:rFonts w:asciiTheme="majorHAnsi" w:hAnsiTheme="majorHAnsi"/>
        </w:rPr>
        <w:t>1.7.2011</w:t>
      </w:r>
      <w:proofErr w:type="gramEnd"/>
      <w:r w:rsidRPr="004D6C6B">
        <w:rPr>
          <w:rFonts w:asciiTheme="majorHAnsi" w:hAnsiTheme="majorHAnsi"/>
        </w:rPr>
        <w:t>, příp. dle dohody</w:t>
      </w:r>
    </w:p>
    <w:p w:rsidR="00D40344" w:rsidRPr="004D6C6B" w:rsidRDefault="001A4B7D" w:rsidP="002E2CB1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Náplň práce:</w:t>
      </w:r>
      <w:r w:rsidR="004D6C6B">
        <w:rPr>
          <w:rFonts w:asciiTheme="majorHAnsi" w:hAnsiTheme="majorHAnsi"/>
          <w:b/>
        </w:rPr>
        <w:t xml:space="preserve"> </w:t>
      </w:r>
      <w:r w:rsidR="004D6C6B" w:rsidRPr="004D6C6B">
        <w:rPr>
          <w:rFonts w:asciiTheme="majorHAnsi" w:hAnsiTheme="majorHAnsi"/>
        </w:rPr>
        <w:t>Management</w:t>
      </w:r>
      <w:r w:rsidR="004D6C6B">
        <w:rPr>
          <w:rFonts w:asciiTheme="majorHAnsi" w:hAnsiTheme="majorHAnsi"/>
        </w:rPr>
        <w:t xml:space="preserve"> a</w:t>
      </w:r>
      <w:r w:rsidR="004D6C6B" w:rsidRPr="004D6C6B">
        <w:rPr>
          <w:rFonts w:asciiTheme="majorHAnsi" w:hAnsiTheme="majorHAnsi"/>
        </w:rPr>
        <w:t xml:space="preserve"> </w:t>
      </w:r>
      <w:r w:rsidR="004D6C6B">
        <w:rPr>
          <w:rFonts w:asciiTheme="majorHAnsi" w:hAnsiTheme="majorHAnsi"/>
        </w:rPr>
        <w:t xml:space="preserve">monitoring stávajících, </w:t>
      </w:r>
      <w:r w:rsidR="002E2CB1">
        <w:rPr>
          <w:rFonts w:asciiTheme="majorHAnsi" w:hAnsiTheme="majorHAnsi"/>
        </w:rPr>
        <w:t xml:space="preserve">aktivní </w:t>
      </w:r>
      <w:r w:rsidR="004D6C6B">
        <w:rPr>
          <w:rFonts w:asciiTheme="majorHAnsi" w:hAnsiTheme="majorHAnsi"/>
        </w:rPr>
        <w:t xml:space="preserve">příprava nových dotačních projektů. </w:t>
      </w:r>
      <w:r w:rsidR="001341DD">
        <w:rPr>
          <w:rFonts w:asciiTheme="majorHAnsi" w:hAnsiTheme="majorHAnsi"/>
        </w:rPr>
        <w:t>Úzký kontakt se zástupci a obyvateli členských obcí, aplikace principů komunitní práce. Medializace a propagace území – koordinace vytvoření a správa obsahu webových strán</w:t>
      </w:r>
      <w:r w:rsidR="00C02312">
        <w:rPr>
          <w:rFonts w:asciiTheme="majorHAnsi" w:hAnsiTheme="majorHAnsi"/>
        </w:rPr>
        <w:t xml:space="preserve">ek Svazku obcí Doupovské Hory. </w:t>
      </w:r>
      <w:r w:rsidR="002E2CB1">
        <w:rPr>
          <w:rFonts w:asciiTheme="majorHAnsi" w:hAnsiTheme="majorHAnsi"/>
        </w:rPr>
        <w:t xml:space="preserve">Na činnost manažera byl přiznán příspěvek z prostředků rozpočtu Karlovarského kraje – odboru regionálního </w:t>
      </w:r>
      <w:proofErr w:type="gramStart"/>
      <w:r w:rsidR="002E2CB1">
        <w:rPr>
          <w:rFonts w:asciiTheme="majorHAnsi" w:hAnsiTheme="majorHAnsi"/>
        </w:rPr>
        <w:t>rozvoje,  proto</w:t>
      </w:r>
      <w:proofErr w:type="gramEnd"/>
      <w:r w:rsidR="002E2CB1">
        <w:rPr>
          <w:rFonts w:asciiTheme="majorHAnsi" w:hAnsiTheme="majorHAnsi"/>
        </w:rPr>
        <w:t xml:space="preserve"> je manažer povinen účastnit se metodických setkání pořádaných krajem a řídit se příslušnými pravidly pro hodnocení a poskytování příspěvků z rozpočtu Karlovarského kraje.</w:t>
      </w:r>
    </w:p>
    <w:p w:rsidR="00D40344" w:rsidRDefault="00D40344" w:rsidP="001A4B7D">
      <w:pPr>
        <w:spacing w:before="120"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Předpoklady</w:t>
      </w:r>
      <w:r w:rsidR="001A4B7D">
        <w:rPr>
          <w:rFonts w:asciiTheme="majorHAnsi" w:hAnsiTheme="majorHAnsi"/>
          <w:b/>
        </w:rPr>
        <w:t>:</w:t>
      </w:r>
    </w:p>
    <w:p w:rsidR="00D40344" w:rsidRPr="001A4B7D" w:rsidRDefault="00D40344" w:rsidP="009B010D">
      <w:pPr>
        <w:pStyle w:val="Odstavecseseznamem"/>
        <w:numPr>
          <w:ilvl w:val="0"/>
          <w:numId w:val="1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státní občan ČR, popř. fyzická osoba, která je cizím státním občanem a má v ČR trvalý pobyt</w:t>
      </w:r>
    </w:p>
    <w:p w:rsidR="00D40344" w:rsidRPr="001A4B7D" w:rsidRDefault="00D40344" w:rsidP="009B010D">
      <w:pPr>
        <w:pStyle w:val="Odstavecseseznamem"/>
        <w:numPr>
          <w:ilvl w:val="0"/>
          <w:numId w:val="1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dosažení věku 18 let</w:t>
      </w:r>
    </w:p>
    <w:p w:rsidR="00D40344" w:rsidRPr="001A4B7D" w:rsidRDefault="00D40344" w:rsidP="009B010D">
      <w:pPr>
        <w:pStyle w:val="Odstavecseseznamem"/>
        <w:numPr>
          <w:ilvl w:val="0"/>
          <w:numId w:val="1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způsobilost k právním úkonům</w:t>
      </w:r>
    </w:p>
    <w:p w:rsidR="00D40344" w:rsidRPr="001A4B7D" w:rsidRDefault="00D40344" w:rsidP="009B010D">
      <w:pPr>
        <w:pStyle w:val="Odstavecseseznamem"/>
        <w:numPr>
          <w:ilvl w:val="0"/>
          <w:numId w:val="1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bezúhonnost</w:t>
      </w:r>
    </w:p>
    <w:p w:rsidR="00D40344" w:rsidRPr="001A4B7D" w:rsidRDefault="00D40344" w:rsidP="009B010D">
      <w:pPr>
        <w:pStyle w:val="Odstavecseseznamem"/>
        <w:numPr>
          <w:ilvl w:val="0"/>
          <w:numId w:val="1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ovládání českého jazyka</w:t>
      </w:r>
    </w:p>
    <w:p w:rsidR="00D40344" w:rsidRDefault="001A4B7D" w:rsidP="001A4B7D">
      <w:pPr>
        <w:spacing w:before="120"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Požadujeme:</w:t>
      </w:r>
    </w:p>
    <w:p w:rsidR="003C5284" w:rsidRPr="001A4B7D" w:rsidRDefault="00D40344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s</w:t>
      </w:r>
      <w:r w:rsidR="003C5284" w:rsidRPr="001A4B7D">
        <w:rPr>
          <w:rFonts w:asciiTheme="majorHAnsi" w:hAnsiTheme="majorHAnsi"/>
        </w:rPr>
        <w:t>tředoškolské nebo odborné vyučení s</w:t>
      </w:r>
      <w:r w:rsidRPr="001A4B7D">
        <w:rPr>
          <w:rFonts w:asciiTheme="majorHAnsi" w:hAnsiTheme="majorHAnsi"/>
        </w:rPr>
        <w:t> </w:t>
      </w:r>
      <w:r w:rsidR="003C5284" w:rsidRPr="001A4B7D">
        <w:rPr>
          <w:rFonts w:asciiTheme="majorHAnsi" w:hAnsiTheme="majorHAnsi"/>
        </w:rPr>
        <w:t>maturitou</w:t>
      </w:r>
    </w:p>
    <w:p w:rsidR="00D40344" w:rsidRPr="001A4B7D" w:rsidRDefault="00D40344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velmi dobrá uživatelská znalost práce na PC (zejména Microsoft Office)</w:t>
      </w:r>
    </w:p>
    <w:p w:rsidR="00D40344" w:rsidRPr="001A4B7D" w:rsidRDefault="00666930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 xml:space="preserve">řidičský průkaz skupiny B a vlastní nebo k výkonu práce </w:t>
      </w:r>
      <w:r w:rsidR="009B010D">
        <w:rPr>
          <w:rFonts w:asciiTheme="majorHAnsi" w:hAnsiTheme="majorHAnsi"/>
        </w:rPr>
        <w:t>použitelný</w:t>
      </w:r>
      <w:r w:rsidRPr="001A4B7D">
        <w:rPr>
          <w:rFonts w:asciiTheme="majorHAnsi" w:hAnsiTheme="majorHAnsi"/>
        </w:rPr>
        <w:t xml:space="preserve"> automobil</w:t>
      </w:r>
    </w:p>
    <w:p w:rsidR="003C5284" w:rsidRPr="001A4B7D" w:rsidRDefault="00666930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 xml:space="preserve">anglický nebo německý jazyk na </w:t>
      </w:r>
      <w:r w:rsidR="001A4B7D">
        <w:rPr>
          <w:rFonts w:asciiTheme="majorHAnsi" w:hAnsiTheme="majorHAnsi"/>
        </w:rPr>
        <w:t xml:space="preserve">alespoň </w:t>
      </w:r>
      <w:r w:rsidRPr="001A4B7D">
        <w:rPr>
          <w:rFonts w:asciiTheme="majorHAnsi" w:hAnsiTheme="majorHAnsi"/>
        </w:rPr>
        <w:t>komunikativní úrovni</w:t>
      </w:r>
    </w:p>
    <w:p w:rsidR="00D40344" w:rsidRPr="001A4B7D" w:rsidRDefault="00666930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komunikativnost a organizační schopnosti</w:t>
      </w:r>
    </w:p>
    <w:p w:rsidR="00666930" w:rsidRPr="001A4B7D" w:rsidRDefault="001A4B7D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samostatnost, vlastní </w:t>
      </w:r>
      <w:r w:rsidR="00666930" w:rsidRPr="001A4B7D">
        <w:rPr>
          <w:rFonts w:asciiTheme="majorHAnsi" w:hAnsiTheme="majorHAnsi"/>
        </w:rPr>
        <w:t xml:space="preserve">iniciativa, tvořivost, </w:t>
      </w:r>
      <w:r w:rsidR="009B010D">
        <w:rPr>
          <w:rFonts w:asciiTheme="majorHAnsi" w:hAnsiTheme="majorHAnsi"/>
        </w:rPr>
        <w:t>vysoké pracovní nasazení</w:t>
      </w:r>
    </w:p>
    <w:p w:rsidR="00666930" w:rsidRPr="001A4B7D" w:rsidRDefault="00666930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dobrý zdravotní stav</w:t>
      </w:r>
    </w:p>
    <w:p w:rsidR="00666930" w:rsidRDefault="00666930" w:rsidP="009B010D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Theme="majorHAnsi" w:hAnsiTheme="majorHAnsi"/>
        </w:rPr>
      </w:pPr>
      <w:r w:rsidRPr="001A4B7D">
        <w:rPr>
          <w:rFonts w:asciiTheme="majorHAnsi" w:hAnsiTheme="majorHAnsi"/>
        </w:rPr>
        <w:t>praxe v oboru dotačních fondů EU</w:t>
      </w:r>
      <w:r w:rsidR="00F10F49">
        <w:rPr>
          <w:rFonts w:asciiTheme="majorHAnsi" w:hAnsiTheme="majorHAnsi"/>
        </w:rPr>
        <w:t xml:space="preserve"> a ČR</w:t>
      </w:r>
      <w:r w:rsidRPr="001A4B7D">
        <w:rPr>
          <w:rFonts w:asciiTheme="majorHAnsi" w:hAnsiTheme="majorHAnsi"/>
        </w:rPr>
        <w:t xml:space="preserve"> a rozvoje venkova v</w:t>
      </w:r>
      <w:r w:rsidR="009B010D">
        <w:rPr>
          <w:rFonts w:asciiTheme="majorHAnsi" w:hAnsiTheme="majorHAnsi"/>
        </w:rPr>
        <w:t>ýhodou</w:t>
      </w:r>
    </w:p>
    <w:p w:rsidR="001A4B7D" w:rsidRDefault="001A4B7D" w:rsidP="001A4B7D">
      <w:pPr>
        <w:spacing w:before="120"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Nabízíme:</w:t>
      </w:r>
    </w:p>
    <w:p w:rsidR="001A4B7D" w:rsidRPr="009B010D" w:rsidRDefault="001A4B7D" w:rsidP="009B010D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9B010D">
        <w:rPr>
          <w:rFonts w:asciiTheme="majorHAnsi" w:hAnsiTheme="majorHAnsi"/>
        </w:rPr>
        <w:t xml:space="preserve">práci v dynamickém </w:t>
      </w:r>
      <w:proofErr w:type="gramStart"/>
      <w:r w:rsidRPr="009B010D">
        <w:rPr>
          <w:rFonts w:asciiTheme="majorHAnsi" w:hAnsiTheme="majorHAnsi"/>
        </w:rPr>
        <w:t>kolektivu,</w:t>
      </w:r>
      <w:r w:rsidR="00F10F49">
        <w:rPr>
          <w:rFonts w:asciiTheme="majorHAnsi" w:hAnsiTheme="majorHAnsi"/>
        </w:rPr>
        <w:t xml:space="preserve"> </w:t>
      </w:r>
      <w:r w:rsidRPr="009B010D">
        <w:rPr>
          <w:rFonts w:asciiTheme="majorHAnsi" w:hAnsiTheme="majorHAnsi"/>
        </w:rPr>
        <w:t xml:space="preserve"> stabilní</w:t>
      </w:r>
      <w:proofErr w:type="gramEnd"/>
      <w:r w:rsidRPr="009B010D">
        <w:rPr>
          <w:rFonts w:asciiTheme="majorHAnsi" w:hAnsiTheme="majorHAnsi"/>
        </w:rPr>
        <w:t xml:space="preserve"> zázemí</w:t>
      </w:r>
    </w:p>
    <w:p w:rsidR="001A4B7D" w:rsidRPr="009B010D" w:rsidRDefault="001A4B7D" w:rsidP="009B010D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9B010D">
        <w:rPr>
          <w:rFonts w:asciiTheme="majorHAnsi" w:hAnsiTheme="majorHAnsi"/>
        </w:rPr>
        <w:t xml:space="preserve">dobré platové podmínky 20 000 – 30 000 Kč dle pracovních výkonů </w:t>
      </w:r>
    </w:p>
    <w:p w:rsidR="001A4B7D" w:rsidRPr="009B010D" w:rsidRDefault="001A4B7D" w:rsidP="009B010D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9B010D">
        <w:rPr>
          <w:rFonts w:asciiTheme="majorHAnsi" w:hAnsiTheme="majorHAnsi"/>
        </w:rPr>
        <w:t>možnost seberealizace, profesního a osobního růstu</w:t>
      </w:r>
    </w:p>
    <w:p w:rsidR="009B010D" w:rsidRPr="009B010D" w:rsidRDefault="009B010D" w:rsidP="009B010D">
      <w:pPr>
        <w:spacing w:before="120" w:after="120"/>
        <w:rPr>
          <w:rFonts w:asciiTheme="majorHAnsi" w:hAnsiTheme="majorHAnsi"/>
          <w:b/>
        </w:rPr>
      </w:pPr>
      <w:r w:rsidRPr="009B010D">
        <w:rPr>
          <w:rFonts w:asciiTheme="majorHAnsi" w:hAnsiTheme="majorHAnsi"/>
          <w:b/>
        </w:rPr>
        <w:t>Náležitosti přihlášky: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t>přesné označení výběrového řízení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t>jméno, příjmení a titul uchazeče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t>datum a místo narození uchazeče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t>státní příslušnost uchazeče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t>místo trvalého pobytu uchazeče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lastRenderedPageBreak/>
        <w:t>číslo občanského průkazu nebo dokladu o povolení k pobytu, jde-li o cizího státního občana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t>email a telefonický kontakt</w:t>
      </w:r>
    </w:p>
    <w:p w:rsidR="00F10F49" w:rsidRPr="00C02312" w:rsidRDefault="00F10F49" w:rsidP="00C02312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Theme="majorHAnsi" w:hAnsiTheme="majorHAnsi"/>
        </w:rPr>
      </w:pPr>
      <w:r w:rsidRPr="00C02312">
        <w:rPr>
          <w:rFonts w:asciiTheme="majorHAnsi" w:hAnsiTheme="majorHAnsi"/>
        </w:rPr>
        <w:t>datum a podpis uchazeče</w:t>
      </w:r>
    </w:p>
    <w:p w:rsidR="009B010D" w:rsidRPr="009B010D" w:rsidRDefault="009B010D" w:rsidP="009B010D">
      <w:pPr>
        <w:spacing w:before="120" w:after="120"/>
        <w:rPr>
          <w:rFonts w:asciiTheme="majorHAnsi" w:hAnsiTheme="majorHAnsi"/>
        </w:rPr>
      </w:pPr>
      <w:r w:rsidRPr="009B010D">
        <w:rPr>
          <w:rFonts w:asciiTheme="majorHAnsi" w:hAnsiTheme="majorHAnsi"/>
          <w:b/>
        </w:rPr>
        <w:t>K přihlášce připojte</w:t>
      </w:r>
      <w:r w:rsidRPr="009B010D">
        <w:rPr>
          <w:rFonts w:asciiTheme="majorHAnsi" w:hAnsiTheme="majorHAnsi"/>
        </w:rPr>
        <w:t xml:space="preserve"> </w:t>
      </w:r>
    </w:p>
    <w:p w:rsidR="009B010D" w:rsidRPr="009B010D" w:rsidRDefault="009B010D" w:rsidP="009B010D">
      <w:pPr>
        <w:pStyle w:val="Odstavecseseznamem"/>
        <w:numPr>
          <w:ilvl w:val="0"/>
          <w:numId w:val="5"/>
        </w:numPr>
        <w:spacing w:after="0"/>
        <w:ind w:left="567" w:hanging="283"/>
        <w:rPr>
          <w:rFonts w:asciiTheme="majorHAnsi" w:hAnsiTheme="majorHAnsi"/>
        </w:rPr>
      </w:pPr>
      <w:r w:rsidRPr="009B010D">
        <w:rPr>
          <w:rFonts w:asciiTheme="majorHAnsi" w:hAnsiTheme="majorHAnsi"/>
        </w:rPr>
        <w:t>strukturovaný životopis s údaji o dosavadních zaměstnáních a o odborných znalostech a dovednostech tý</w:t>
      </w:r>
      <w:r>
        <w:rPr>
          <w:rFonts w:asciiTheme="majorHAnsi" w:hAnsiTheme="majorHAnsi"/>
        </w:rPr>
        <w:t>kajících se správních činností</w:t>
      </w:r>
    </w:p>
    <w:p w:rsidR="009B010D" w:rsidRPr="009B010D" w:rsidRDefault="009B010D" w:rsidP="009B010D">
      <w:pPr>
        <w:pStyle w:val="Odstavecseseznamem"/>
        <w:numPr>
          <w:ilvl w:val="0"/>
          <w:numId w:val="5"/>
        </w:numPr>
        <w:spacing w:after="0"/>
        <w:ind w:left="567" w:hanging="283"/>
        <w:rPr>
          <w:rFonts w:asciiTheme="majorHAnsi" w:hAnsiTheme="majorHAnsi"/>
        </w:rPr>
      </w:pPr>
      <w:r w:rsidRPr="009B010D">
        <w:rPr>
          <w:rFonts w:asciiTheme="majorHAnsi" w:hAnsiTheme="majorHAnsi"/>
        </w:rPr>
        <w:t xml:space="preserve">výpis z evidence Rejstříku trestů ne starší než 3 měsíce; u cizích státních příslušníků též obdobný doklad osvědčující bezúhonnost vydaný domovským státem; pokud takový doklad domovský stát nevydává, doložit </w:t>
      </w:r>
      <w:r>
        <w:rPr>
          <w:rFonts w:asciiTheme="majorHAnsi" w:hAnsiTheme="majorHAnsi"/>
        </w:rPr>
        <w:t>bezúhonnost čestným prohlášením</w:t>
      </w:r>
    </w:p>
    <w:p w:rsidR="009B010D" w:rsidRDefault="009B010D" w:rsidP="009B010D">
      <w:pPr>
        <w:pStyle w:val="Odstavecseseznamem"/>
        <w:numPr>
          <w:ilvl w:val="0"/>
          <w:numId w:val="5"/>
        </w:numPr>
        <w:spacing w:after="0"/>
        <w:ind w:left="567" w:hanging="283"/>
        <w:rPr>
          <w:rFonts w:asciiTheme="majorHAnsi" w:hAnsiTheme="majorHAnsi"/>
        </w:rPr>
      </w:pPr>
      <w:r w:rsidRPr="009B010D">
        <w:rPr>
          <w:rFonts w:asciiTheme="majorHAnsi" w:hAnsiTheme="majorHAnsi"/>
        </w:rPr>
        <w:t>ověřenou kopii dokladu o nejvyšším dosaženém vzdělání</w:t>
      </w:r>
    </w:p>
    <w:p w:rsidR="00F10F49" w:rsidRDefault="00F10F49" w:rsidP="00F10F49">
      <w:pPr>
        <w:spacing w:after="0"/>
        <w:rPr>
          <w:rFonts w:asciiTheme="majorHAnsi" w:hAnsiTheme="majorHAnsi"/>
        </w:rPr>
      </w:pPr>
    </w:p>
    <w:p w:rsidR="00F10F49" w:rsidRDefault="00F10F49" w:rsidP="00F10F49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Lhůta pro podání přihlášky: </w:t>
      </w:r>
      <w:r w:rsidR="00C02312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do </w:t>
      </w:r>
      <w:r w:rsid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pondělí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proofErr w:type="gramStart"/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2</w:t>
      </w:r>
      <w:r w:rsid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7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.</w:t>
      </w:r>
      <w:r w:rsidR="00C02312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6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.2011</w:t>
      </w:r>
      <w:proofErr w:type="gramEnd"/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do 1</w:t>
      </w:r>
      <w:r w:rsid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6</w:t>
      </w:r>
      <w:bookmarkStart w:id="0" w:name="_GoBack"/>
      <w:bookmarkEnd w:id="0"/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:00 hodin, vždy rozhoduje datum doručení do podatelny MÚ Žlutice (nikoli datum podání na poštu)</w:t>
      </w:r>
    </w:p>
    <w:p w:rsidR="00F10F49" w:rsidRDefault="00F10F49" w:rsidP="00F10F49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</w:p>
    <w:p w:rsidR="00F10F49" w:rsidRDefault="00F10F49" w:rsidP="00F10F49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Způsob podání přihlášky:</w:t>
      </w:r>
    </w:p>
    <w:p w:rsidR="00F10F49" w:rsidRPr="00EF40C9" w:rsidRDefault="00F10F49" w:rsidP="00F10F49">
      <w:pPr>
        <w:pStyle w:val="Normlnweb"/>
        <w:spacing w:before="0" w:beforeAutospacing="0" w:after="0" w:afterAutospacing="0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osobně v podatelně Městského úřadu Žlutice nebo poštou na adresu: Městský úřad Žlutice, Velké náměstí 144, 364 52. Obálku označte textem: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 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Výběrové řízení na místo </w:t>
      </w:r>
      <w:r w:rsidR="00C02312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manažera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S</w:t>
      </w:r>
      <w:r w:rsidR="00C02312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ODH</w:t>
      </w:r>
    </w:p>
    <w:p w:rsidR="00F10F49" w:rsidRDefault="00F10F49" w:rsidP="00F10F49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</w:p>
    <w:p w:rsidR="00F10F49" w:rsidRDefault="00F10F49" w:rsidP="00F10F49">
      <w:pPr>
        <w:pStyle w:val="Normln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Ostatní informace:</w:t>
      </w:r>
    </w:p>
    <w:p w:rsidR="00F10F49" w:rsidRPr="00EF40C9" w:rsidRDefault="00F10F49" w:rsidP="00F10F49">
      <w:pPr>
        <w:pStyle w:val="Normlnweb"/>
        <w:spacing w:before="0" w:beforeAutospacing="0" w:after="0" w:afterAutospacing="0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Veškeré informace o průběhu a výsledcích výběrového řízení budou podávány výhradně telefonicky nebo prostřednictvím emailu na kontakty uvedené v přihlášce uchazeče. </w:t>
      </w:r>
    </w:p>
    <w:p w:rsidR="00F10F49" w:rsidRPr="00F10F49" w:rsidRDefault="00F10F49" w:rsidP="00EF40C9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Výběrové řízení bude probíhat </w:t>
      </w:r>
      <w:proofErr w:type="spellStart"/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dvoukolově</w:t>
      </w:r>
      <w:proofErr w:type="spellEnd"/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– v prvním kole budou posouzeny přihlášky z hlediska splnění všech formálních náležito</w:t>
      </w:r>
      <w:r w:rsidR="00C02312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stí</w:t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a kvalifikačních předpokladů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; do druhého kola, které proběhne formou ústního pohovoru, postoupí maximálně </w:t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8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nejlépe hodnocených uchazečů z</w:t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 kola prvního. T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ermín druhého ko</w:t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la je stanoven na středu </w:t>
      </w:r>
      <w:proofErr w:type="gramStart"/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29.6.2011</w:t>
      </w:r>
      <w:proofErr w:type="gramEnd"/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dopoledne a vybraní uchazeči budou osobně pozváni.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 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 xml:space="preserve">Více informací podá </w:t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Mgr. Bc. Václav Slavík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, tel: +420</w:t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 725 051 045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, e-mail: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 </w:t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starosta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@zlutice.cz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 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 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 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 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Ve Žluticích dne </w:t>
      </w:r>
      <w:proofErr w:type="gramStart"/>
      <w:r w:rsidR="00EF40C9"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20.6</w:t>
      </w:r>
      <w:r w:rsidRPr="00EF40C9">
        <w:rPr>
          <w:rFonts w:asciiTheme="majorHAnsi" w:eastAsiaTheme="minorHAnsi" w:hAnsiTheme="majorHAnsi" w:cstheme="minorBidi"/>
          <w:sz w:val="22"/>
          <w:szCs w:val="22"/>
          <w:lang w:eastAsia="en-US"/>
        </w:rPr>
        <w:t>.2011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  <w:t>  </w:t>
      </w:r>
      <w:r>
        <w:rPr>
          <w:rFonts w:ascii="Verdana" w:hAnsi="Verdana"/>
          <w:color w:val="000000"/>
          <w:sz w:val="18"/>
          <w:szCs w:val="18"/>
        </w:rPr>
        <w:br/>
      </w:r>
    </w:p>
    <w:p w:rsidR="001A4B7D" w:rsidRDefault="001A4B7D" w:rsidP="001A4B7D">
      <w:pPr>
        <w:spacing w:after="0"/>
        <w:ind w:left="360"/>
        <w:rPr>
          <w:rFonts w:asciiTheme="majorHAnsi" w:hAnsiTheme="majorHAnsi"/>
        </w:rPr>
      </w:pPr>
    </w:p>
    <w:p w:rsidR="001A4B7D" w:rsidRDefault="001A4B7D" w:rsidP="001A4B7D">
      <w:pPr>
        <w:spacing w:after="0"/>
        <w:ind w:left="360"/>
        <w:rPr>
          <w:rFonts w:asciiTheme="majorHAnsi" w:hAnsiTheme="majorHAnsi"/>
        </w:rPr>
      </w:pPr>
    </w:p>
    <w:p w:rsidR="001A4B7D" w:rsidRPr="001A4B7D" w:rsidRDefault="001A4B7D" w:rsidP="001A4B7D">
      <w:pPr>
        <w:spacing w:after="0"/>
        <w:ind w:left="360"/>
        <w:rPr>
          <w:rFonts w:asciiTheme="majorHAnsi" w:hAnsiTheme="majorHAnsi"/>
        </w:rPr>
      </w:pPr>
    </w:p>
    <w:sectPr w:rsidR="001A4B7D" w:rsidRPr="001A4B7D" w:rsidSect="007E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95D"/>
    <w:multiLevelType w:val="hybridMultilevel"/>
    <w:tmpl w:val="4C782A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F79C2"/>
    <w:multiLevelType w:val="hybridMultilevel"/>
    <w:tmpl w:val="A8B0F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0FC0"/>
    <w:multiLevelType w:val="hybridMultilevel"/>
    <w:tmpl w:val="C406B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05CF8"/>
    <w:multiLevelType w:val="hybridMultilevel"/>
    <w:tmpl w:val="AAD0A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C6320"/>
    <w:multiLevelType w:val="hybridMultilevel"/>
    <w:tmpl w:val="A25C2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46E5"/>
    <w:multiLevelType w:val="singleLevel"/>
    <w:tmpl w:val="2AC072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5284"/>
    <w:rsid w:val="0005583B"/>
    <w:rsid w:val="001341DD"/>
    <w:rsid w:val="001A4B7D"/>
    <w:rsid w:val="002E2CB1"/>
    <w:rsid w:val="003C5284"/>
    <w:rsid w:val="004D6C6B"/>
    <w:rsid w:val="00666930"/>
    <w:rsid w:val="00700CE6"/>
    <w:rsid w:val="007E35DB"/>
    <w:rsid w:val="00945885"/>
    <w:rsid w:val="009B010D"/>
    <w:rsid w:val="00AB51F0"/>
    <w:rsid w:val="00B84E03"/>
    <w:rsid w:val="00C02312"/>
    <w:rsid w:val="00D40344"/>
    <w:rsid w:val="00E307C9"/>
    <w:rsid w:val="00EF40C9"/>
    <w:rsid w:val="00F10F49"/>
    <w:rsid w:val="00F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5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C5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2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2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2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4B7D"/>
    <w:pPr>
      <w:ind w:left="720"/>
      <w:contextualSpacing/>
    </w:pPr>
  </w:style>
  <w:style w:type="paragraph" w:styleId="Normlnweb">
    <w:name w:val="Normal (Web)"/>
    <w:basedOn w:val="Normln"/>
    <w:semiHidden/>
    <w:rsid w:val="00F10F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F10F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Polák</dc:creator>
  <cp:lastModifiedBy>starosta</cp:lastModifiedBy>
  <cp:revision>2</cp:revision>
  <dcterms:created xsi:type="dcterms:W3CDTF">2011-06-20T13:17:00Z</dcterms:created>
  <dcterms:modified xsi:type="dcterms:W3CDTF">2011-06-20T13:17:00Z</dcterms:modified>
</cp:coreProperties>
</file>